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5B629" w14:textId="60C06794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Generalforsamling Ulstrup vandværk afholdt den 18-04-2023</w:t>
      </w:r>
    </w:p>
    <w:p w14:paraId="70CD5FE1" w14:textId="5052765A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06932F85" w14:textId="124CCFB9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Året 2022</w:t>
      </w:r>
    </w:p>
    <w:p w14:paraId="79771B29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12EA285C" w14:textId="1D22A30C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Året 2022 er det jeg vil kalde i godt år for vandværket,</w:t>
      </w:r>
    </w:p>
    <w:p w14:paraId="3C1B1C93" w14:textId="1E9B3F81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Der har ikke været nogen brud. Det eneste </w:t>
      </w:r>
      <w:r w:rsidR="002E45A9">
        <w:rPr>
          <w:rFonts w:ascii="Calibri" w:hAnsi="Calibri" w:cs="Calibri"/>
          <w:sz w:val="22"/>
          <w:szCs w:val="22"/>
        </w:rPr>
        <w:t xml:space="preserve">der </w:t>
      </w:r>
      <w:r>
        <w:rPr>
          <w:rFonts w:ascii="Calibri" w:hAnsi="Calibri" w:cs="Calibri"/>
          <w:sz w:val="22"/>
          <w:szCs w:val="22"/>
        </w:rPr>
        <w:t>har været at vi har været ude at lede efter</w:t>
      </w:r>
    </w:p>
    <w:p w14:paraId="12ABE9C0" w14:textId="262570DB" w:rsidR="00911B64" w:rsidRDefault="002E45A9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</w:t>
      </w:r>
      <w:r w:rsidR="00911B64">
        <w:rPr>
          <w:rFonts w:ascii="Calibri" w:hAnsi="Calibri" w:cs="Calibri"/>
          <w:sz w:val="22"/>
          <w:szCs w:val="22"/>
        </w:rPr>
        <w:t xml:space="preserve">t par stophaner, en </w:t>
      </w:r>
      <w:r>
        <w:rPr>
          <w:rFonts w:ascii="Calibri" w:hAnsi="Calibri" w:cs="Calibri"/>
          <w:sz w:val="22"/>
          <w:szCs w:val="22"/>
        </w:rPr>
        <w:t>ved</w:t>
      </w:r>
      <w:r w:rsidR="00911B64">
        <w:rPr>
          <w:rFonts w:ascii="Calibri" w:hAnsi="Calibri" w:cs="Calibri"/>
          <w:sz w:val="22"/>
          <w:szCs w:val="22"/>
        </w:rPr>
        <w:t xml:space="preserve"> Nyby</w:t>
      </w:r>
      <w:r>
        <w:rPr>
          <w:rFonts w:ascii="Calibri" w:hAnsi="Calibri" w:cs="Calibri"/>
          <w:sz w:val="22"/>
          <w:szCs w:val="22"/>
        </w:rPr>
        <w:t>,</w:t>
      </w:r>
      <w:r w:rsidR="00911B64">
        <w:rPr>
          <w:rFonts w:ascii="Calibri" w:hAnsi="Calibri" w:cs="Calibri"/>
          <w:sz w:val="22"/>
          <w:szCs w:val="22"/>
        </w:rPr>
        <w:t xml:space="preserve"> den anden i Ulstrupvænget.</w:t>
      </w:r>
    </w:p>
    <w:p w14:paraId="7724145B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3E2DE8E9" w14:textId="699F148F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Forbruget i 2022 er faldet til ca. 37.000 mod ca. 52.000 m3 i 2021</w:t>
      </w:r>
    </w:p>
    <w:p w14:paraId="024D043F" w14:textId="22596AE9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er tilbage til et nogenlunde niveau som før Corona.</w:t>
      </w:r>
    </w:p>
    <w:p w14:paraId="60CD6643" w14:textId="22E857CB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42D8FAB9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kan ses på Økonomien det tager Marianne under regnskabet</w:t>
      </w:r>
    </w:p>
    <w:p w14:paraId="191751A4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EA3D087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Vandkvaliteten</w:t>
      </w:r>
    </w:p>
    <w:p w14:paraId="5D839D9D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har været en lille Pesticid overskridelse på 0,06µg/l i en kort periode,</w:t>
      </w:r>
    </w:p>
    <w:p w14:paraId="1D427052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Det er løst ved at ændre forholdet mellem de 2 boringer vi har,</w:t>
      </w:r>
    </w:p>
    <w:p w14:paraId="18DBBCED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fra 50/50 til 40/60. </w:t>
      </w:r>
    </w:p>
    <w:p w14:paraId="40EBA059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2A733E6A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blevet målt efter PFAS i boringerne der er ikke fundet noget.</w:t>
      </w:r>
    </w:p>
    <w:p w14:paraId="222E384F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kommer mere i den retning.</w:t>
      </w:r>
    </w:p>
    <w:p w14:paraId="6232F355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57ADEC67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Sidste år omtalte jeg, BNBO som står for BoringsNæreBeskyttelsesOmråder.</w:t>
      </w:r>
    </w:p>
    <w:p w14:paraId="4653142B" w14:textId="49315AC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Der er ikke sket noget, Lodsejeren som vi har den ene boring placeret, vil ikke forhandle endnu</w:t>
      </w:r>
      <w:r w:rsidR="00B73871">
        <w:rPr>
          <w:rFonts w:ascii="Calibri" w:hAnsi="Calibri" w:cs="Calibri"/>
          <w:sz w:val="22"/>
          <w:szCs w:val="22"/>
        </w:rPr>
        <w:t>.</w:t>
      </w:r>
    </w:p>
    <w:p w14:paraId="0FA03E3E" w14:textId="77EAF39D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 forholder os passive indtil Kommunen kommer med noget</w:t>
      </w:r>
    </w:p>
    <w:p w14:paraId="11809204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C6E4D7E" w14:textId="24C54A5F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Sidste år blev det nævnt at vi skulle etablere nødforbindelse til Hjorthøj, det er gjort, den har været i brug 2 gange, den ene ved den teknisk fejl på vandværket, den anden kontrolleret, da de vandmålere der sidder på vandværket skiftet.</w:t>
      </w:r>
      <w:r w:rsidR="0084345D">
        <w:rPr>
          <w:rFonts w:ascii="Calibri" w:hAnsi="Calibri" w:cs="Calibri"/>
          <w:sz w:val="22"/>
          <w:szCs w:val="22"/>
        </w:rPr>
        <w:t xml:space="preserve"> Vedligeholds arbejde på vandværket er blevet lettere med nødforbindelsen.</w:t>
      </w:r>
    </w:p>
    <w:p w14:paraId="3C91EB64" w14:textId="77777777" w:rsidR="0084345D" w:rsidRDefault="0084345D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</w:p>
    <w:p w14:paraId="7E9F8A6D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Og hjemmesiden er kommet op at køre, bliver løbende opdateret.</w:t>
      </w:r>
    </w:p>
    <w:p w14:paraId="76D964C6" w14:textId="3C89BA35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1E828DE4" w14:textId="59E028C4" w:rsidR="0084345D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 år bliver eltavlen </w:t>
      </w:r>
      <w:r w:rsidR="0084345D">
        <w:rPr>
          <w:rFonts w:ascii="Calibri" w:hAnsi="Calibri" w:cs="Calibri"/>
          <w:sz w:val="22"/>
          <w:szCs w:val="22"/>
        </w:rPr>
        <w:t>ud</w:t>
      </w:r>
      <w:r>
        <w:rPr>
          <w:rFonts w:ascii="Calibri" w:hAnsi="Calibri" w:cs="Calibri"/>
          <w:sz w:val="22"/>
          <w:szCs w:val="22"/>
        </w:rPr>
        <w:t>skiftet, den lever ikke helt op til tidens standard.</w:t>
      </w:r>
    </w:p>
    <w:p w14:paraId="49FC61F8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72474FC4" w14:textId="498B4A6E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Vi</w:t>
      </w:r>
      <w:r w:rsidR="0084345D">
        <w:rPr>
          <w:rFonts w:ascii="Calibri" w:hAnsi="Calibri" w:cs="Calibri"/>
          <w:sz w:val="22"/>
          <w:szCs w:val="22"/>
        </w:rPr>
        <w:t xml:space="preserve"> er</w:t>
      </w:r>
      <w:r>
        <w:rPr>
          <w:rFonts w:ascii="Calibri" w:hAnsi="Calibri" w:cs="Calibri"/>
          <w:sz w:val="22"/>
          <w:szCs w:val="22"/>
        </w:rPr>
        <w:t xml:space="preserve"> gået i gang med at skifte de gamle målere ud, det er John der gør det. Det er hensigten et vi i løbet af et par år, har skiftet til den nye model, og herefter gå over til automatisk aflæsning. </w:t>
      </w:r>
    </w:p>
    <w:p w14:paraId="34CC08E4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24F406C" w14:textId="3363D82C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Jeg vil igen komme med en opfordring til tjekke vandmåler en gang imellem, det er forbrugeren der har ansvaret, for forbruget, og ikke vandværket. Hvis men er i tvivl om hvor det skille, er der god forklaring i</w:t>
      </w:r>
      <w:r w:rsidR="000257E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Fællesregulativet for vandværkerne i Kalundborg kommune, findes på vores hjemmeside. </w:t>
      </w:r>
    </w:p>
    <w:p w14:paraId="35670DE2" w14:textId="1AF60538" w:rsidR="00911B64" w:rsidRDefault="000257E2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  <w:r w:rsidR="00911B64">
        <w:rPr>
          <w:rFonts w:ascii="Calibri" w:hAnsi="Calibri" w:cs="Calibri"/>
          <w:sz w:val="22"/>
          <w:szCs w:val="22"/>
        </w:rPr>
        <w:t> </w:t>
      </w:r>
    </w:p>
    <w:p w14:paraId="4D8C55BE" w14:textId="3CA1901E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 år har vandværket faktisk 100-års jubilæum, det markerer vi den 3. juni.</w:t>
      </w:r>
    </w:p>
    <w:p w14:paraId="1BC2452C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605FB24" w14:textId="165AFA3B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Til sidst </w:t>
      </w:r>
      <w:r w:rsidR="0084345D">
        <w:rPr>
          <w:rFonts w:ascii="Calibri" w:hAnsi="Calibri" w:cs="Calibri"/>
          <w:sz w:val="22"/>
          <w:szCs w:val="22"/>
        </w:rPr>
        <w:t xml:space="preserve">en tak til bestyrelsen for godt samarbejde og tak </w:t>
      </w:r>
      <w:r>
        <w:rPr>
          <w:rFonts w:ascii="Calibri" w:hAnsi="Calibri" w:cs="Calibri"/>
          <w:sz w:val="22"/>
          <w:szCs w:val="22"/>
        </w:rPr>
        <w:t>Niels og Troels fra Hjorthøj for at passe godt på vores vandværk.</w:t>
      </w:r>
      <w:r w:rsidR="0084345D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Især Niels som er hovedansvaret </w:t>
      </w:r>
      <w:r w:rsidR="0084345D">
        <w:rPr>
          <w:rFonts w:ascii="Calibri" w:hAnsi="Calibri" w:cs="Calibri"/>
          <w:sz w:val="22"/>
          <w:szCs w:val="22"/>
        </w:rPr>
        <w:t>for vandværket</w:t>
      </w:r>
      <w:r>
        <w:rPr>
          <w:rFonts w:ascii="Calibri" w:hAnsi="Calibri" w:cs="Calibri"/>
          <w:sz w:val="22"/>
          <w:szCs w:val="22"/>
        </w:rPr>
        <w:t>.</w:t>
      </w:r>
    </w:p>
    <w:p w14:paraId="2E8045C2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0A00E75D" w14:textId="77777777" w:rsidR="00911B64" w:rsidRDefault="00911B64" w:rsidP="00911B64">
      <w:pPr>
        <w:pStyle w:val="NormalWeb"/>
        <w:spacing w:before="0" w:beforeAutospacing="0" w:after="0" w:afterAutospacing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 </w:t>
      </w:r>
    </w:p>
    <w:p w14:paraId="644B355D" w14:textId="1C4B48A6" w:rsidR="00951014" w:rsidRDefault="00951014"/>
    <w:p w14:paraId="0F2EB74A" w14:textId="3A914039" w:rsidR="000257E2" w:rsidRDefault="000257E2">
      <w:r>
        <w:t>Dirigent</w:t>
      </w:r>
    </w:p>
    <w:p w14:paraId="2222D530" w14:textId="77777777" w:rsidR="000257E2" w:rsidRDefault="000257E2"/>
    <w:sectPr w:rsidR="000257E2" w:rsidSect="00911B64">
      <w:headerReference w:type="default" r:id="rId6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49700" w14:textId="77777777" w:rsidR="000257E2" w:rsidRDefault="000257E2" w:rsidP="000257E2">
      <w:pPr>
        <w:spacing w:after="0" w:line="240" w:lineRule="auto"/>
      </w:pPr>
      <w:r>
        <w:separator/>
      </w:r>
    </w:p>
  </w:endnote>
  <w:endnote w:type="continuationSeparator" w:id="0">
    <w:p w14:paraId="1C5637B1" w14:textId="77777777" w:rsidR="000257E2" w:rsidRDefault="000257E2" w:rsidP="0002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D0255D" w14:textId="77777777" w:rsidR="000257E2" w:rsidRDefault="000257E2" w:rsidP="000257E2">
      <w:pPr>
        <w:spacing w:after="0" w:line="240" w:lineRule="auto"/>
      </w:pPr>
      <w:r>
        <w:separator/>
      </w:r>
    </w:p>
  </w:footnote>
  <w:footnote w:type="continuationSeparator" w:id="0">
    <w:p w14:paraId="1D00BC53" w14:textId="77777777" w:rsidR="000257E2" w:rsidRDefault="000257E2" w:rsidP="000257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BCB98" w14:textId="7E7CFEE3" w:rsidR="000257E2" w:rsidRDefault="000257E2" w:rsidP="000257E2">
    <w:pPr>
      <w:pStyle w:val="Header"/>
      <w:jc w:val="right"/>
    </w:pPr>
    <w:r>
      <w:t>Bilag 1</w:t>
    </w:r>
  </w:p>
  <w:p w14:paraId="23E5C2CF" w14:textId="77777777" w:rsidR="000257E2" w:rsidRDefault="000257E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B64"/>
    <w:rsid w:val="000257E2"/>
    <w:rsid w:val="002E45A9"/>
    <w:rsid w:val="008278F3"/>
    <w:rsid w:val="0084345D"/>
    <w:rsid w:val="00911B64"/>
    <w:rsid w:val="00942D1B"/>
    <w:rsid w:val="00951014"/>
    <w:rsid w:val="00B7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4DCC8"/>
  <w15:chartTrackingRefBased/>
  <w15:docId w15:val="{D3A35C1D-B3FA-4D38-8472-E3C92A670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1B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Header">
    <w:name w:val="header"/>
    <w:basedOn w:val="Normal"/>
    <w:link w:val="HeaderChar"/>
    <w:uiPriority w:val="99"/>
    <w:unhideWhenUsed/>
    <w:rsid w:val="00025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57E2"/>
  </w:style>
  <w:style w:type="paragraph" w:styleId="Footer">
    <w:name w:val="footer"/>
    <w:basedOn w:val="Normal"/>
    <w:link w:val="FooterChar"/>
    <w:uiPriority w:val="99"/>
    <w:unhideWhenUsed/>
    <w:rsid w:val="000257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08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310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Kalundborg Refinery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Niels Herløv</dc:creator>
  <cp:keywords/>
  <dc:description/>
  <cp:lastModifiedBy>Niels Herløv</cp:lastModifiedBy>
  <cp:revision>5</cp:revision>
  <dcterms:created xsi:type="dcterms:W3CDTF">2023-04-20T07:35:00Z</dcterms:created>
  <dcterms:modified xsi:type="dcterms:W3CDTF">2023-04-28T07:30:00Z</dcterms:modified>
</cp:coreProperties>
</file>